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22D" w:rsidRDefault="00CC4C6F">
      <w:r>
        <w:t xml:space="preserve">Determine if the following situations have mostly potential </w:t>
      </w:r>
      <w:r w:rsidR="00663009">
        <w:t xml:space="preserve">or kinetic energy, by placing an “X” in the column next to the </w:t>
      </w:r>
      <w:r w:rsidR="00E04930">
        <w:t>situation.</w:t>
      </w:r>
    </w:p>
    <w:p w:rsidR="00CC4C6F" w:rsidRDefault="00CC4C6F"/>
    <w:p w:rsidR="00CC4C6F" w:rsidRDefault="00CC4C6F"/>
    <w:tbl>
      <w:tblPr>
        <w:tblStyle w:val="TableGrid"/>
        <w:tblW w:w="0" w:type="auto"/>
        <w:tblLook w:val="04A0"/>
      </w:tblPr>
      <w:tblGrid>
        <w:gridCol w:w="648"/>
        <w:gridCol w:w="6414"/>
        <w:gridCol w:w="1175"/>
        <w:gridCol w:w="1339"/>
      </w:tblGrid>
      <w:tr w:rsidR="00D90ABD" w:rsidTr="00417026">
        <w:tc>
          <w:tcPr>
            <w:tcW w:w="648" w:type="dxa"/>
          </w:tcPr>
          <w:p w:rsidR="00D90ABD" w:rsidRDefault="00417026" w:rsidP="00663009">
            <w:pPr>
              <w:jc w:val="center"/>
            </w:pPr>
            <w:r>
              <w:t>#</w:t>
            </w:r>
          </w:p>
        </w:tc>
        <w:tc>
          <w:tcPr>
            <w:tcW w:w="6414" w:type="dxa"/>
          </w:tcPr>
          <w:p w:rsidR="00D90ABD" w:rsidRDefault="00D90ABD" w:rsidP="00663009">
            <w:pPr>
              <w:jc w:val="center"/>
            </w:pPr>
            <w:r>
              <w:t>Situation</w:t>
            </w:r>
          </w:p>
        </w:tc>
        <w:tc>
          <w:tcPr>
            <w:tcW w:w="1175" w:type="dxa"/>
          </w:tcPr>
          <w:p w:rsidR="00D90ABD" w:rsidRDefault="00D90ABD" w:rsidP="00663009">
            <w:pPr>
              <w:jc w:val="center"/>
            </w:pPr>
            <w:r>
              <w:t>Kinetic</w:t>
            </w:r>
          </w:p>
        </w:tc>
        <w:tc>
          <w:tcPr>
            <w:tcW w:w="1339" w:type="dxa"/>
          </w:tcPr>
          <w:p w:rsidR="00D90ABD" w:rsidRDefault="00D90ABD" w:rsidP="00663009">
            <w:pPr>
              <w:jc w:val="center"/>
            </w:pPr>
            <w:r>
              <w:t>Potential</w:t>
            </w:r>
          </w:p>
        </w:tc>
      </w:tr>
      <w:tr w:rsidR="00D90ABD" w:rsidTr="00417026">
        <w:tc>
          <w:tcPr>
            <w:tcW w:w="648" w:type="dxa"/>
          </w:tcPr>
          <w:p w:rsidR="00417026" w:rsidRDefault="00417026" w:rsidP="00417026">
            <w:pPr>
              <w:jc w:val="center"/>
            </w:pPr>
            <w:r>
              <w:t>1</w:t>
            </w:r>
          </w:p>
        </w:tc>
        <w:tc>
          <w:tcPr>
            <w:tcW w:w="6414" w:type="dxa"/>
          </w:tcPr>
          <w:p w:rsidR="00D90ABD" w:rsidRDefault="00D90ABD" w:rsidP="00D90ABD">
            <w:r>
              <w:t>A book sitting on a shelf</w:t>
            </w:r>
          </w:p>
        </w:tc>
        <w:tc>
          <w:tcPr>
            <w:tcW w:w="1175" w:type="dxa"/>
          </w:tcPr>
          <w:p w:rsidR="00D90ABD" w:rsidRDefault="00D90ABD"/>
        </w:tc>
        <w:tc>
          <w:tcPr>
            <w:tcW w:w="1339" w:type="dxa"/>
          </w:tcPr>
          <w:p w:rsidR="00D90ABD" w:rsidRDefault="00D90ABD"/>
        </w:tc>
      </w:tr>
      <w:tr w:rsidR="00D90ABD" w:rsidTr="00417026">
        <w:tc>
          <w:tcPr>
            <w:tcW w:w="648" w:type="dxa"/>
          </w:tcPr>
          <w:p w:rsidR="00D90ABD" w:rsidRDefault="00417026" w:rsidP="00417026">
            <w:pPr>
              <w:jc w:val="center"/>
            </w:pPr>
            <w:r>
              <w:t>2</w:t>
            </w:r>
          </w:p>
        </w:tc>
        <w:tc>
          <w:tcPr>
            <w:tcW w:w="6414" w:type="dxa"/>
          </w:tcPr>
          <w:p w:rsidR="00D90ABD" w:rsidRDefault="00D90ABD" w:rsidP="00D90ABD">
            <w:r>
              <w:t>A man pedaling a bicycle up a hill.</w:t>
            </w:r>
          </w:p>
        </w:tc>
        <w:tc>
          <w:tcPr>
            <w:tcW w:w="1175" w:type="dxa"/>
          </w:tcPr>
          <w:p w:rsidR="00D90ABD" w:rsidRDefault="00D90ABD"/>
        </w:tc>
        <w:tc>
          <w:tcPr>
            <w:tcW w:w="1339" w:type="dxa"/>
          </w:tcPr>
          <w:p w:rsidR="00D90ABD" w:rsidRDefault="00D90ABD"/>
        </w:tc>
      </w:tr>
      <w:tr w:rsidR="00D90ABD" w:rsidTr="00417026">
        <w:tc>
          <w:tcPr>
            <w:tcW w:w="648" w:type="dxa"/>
          </w:tcPr>
          <w:p w:rsidR="00D90ABD" w:rsidRDefault="00417026" w:rsidP="00417026">
            <w:pPr>
              <w:jc w:val="center"/>
            </w:pPr>
            <w:r>
              <w:t>3</w:t>
            </w:r>
          </w:p>
        </w:tc>
        <w:tc>
          <w:tcPr>
            <w:tcW w:w="6414" w:type="dxa"/>
          </w:tcPr>
          <w:p w:rsidR="00D90ABD" w:rsidRDefault="00D90ABD" w:rsidP="00D90ABD">
            <w:r>
              <w:t>A man on a bicycle stopped at the top of a hill ready to descend</w:t>
            </w:r>
          </w:p>
        </w:tc>
        <w:tc>
          <w:tcPr>
            <w:tcW w:w="1175" w:type="dxa"/>
          </w:tcPr>
          <w:p w:rsidR="00D90ABD" w:rsidRDefault="00D90ABD"/>
        </w:tc>
        <w:tc>
          <w:tcPr>
            <w:tcW w:w="1339" w:type="dxa"/>
          </w:tcPr>
          <w:p w:rsidR="00D90ABD" w:rsidRDefault="00D90ABD"/>
        </w:tc>
      </w:tr>
      <w:tr w:rsidR="00D90ABD" w:rsidTr="00417026">
        <w:tc>
          <w:tcPr>
            <w:tcW w:w="648" w:type="dxa"/>
          </w:tcPr>
          <w:p w:rsidR="00D90ABD" w:rsidRDefault="00417026" w:rsidP="00417026">
            <w:pPr>
              <w:jc w:val="center"/>
            </w:pPr>
            <w:r>
              <w:t>4</w:t>
            </w:r>
          </w:p>
        </w:tc>
        <w:tc>
          <w:tcPr>
            <w:tcW w:w="6414" w:type="dxa"/>
          </w:tcPr>
          <w:p w:rsidR="00D90ABD" w:rsidRDefault="00D90ABD" w:rsidP="00D90ABD">
            <w:r>
              <w:t>A ball sitting on a desk</w:t>
            </w:r>
          </w:p>
        </w:tc>
        <w:tc>
          <w:tcPr>
            <w:tcW w:w="1175" w:type="dxa"/>
          </w:tcPr>
          <w:p w:rsidR="00D90ABD" w:rsidRDefault="00D90ABD"/>
        </w:tc>
        <w:tc>
          <w:tcPr>
            <w:tcW w:w="1339" w:type="dxa"/>
          </w:tcPr>
          <w:p w:rsidR="00D90ABD" w:rsidRDefault="00D90ABD"/>
        </w:tc>
      </w:tr>
      <w:tr w:rsidR="00D90ABD" w:rsidTr="00417026">
        <w:tc>
          <w:tcPr>
            <w:tcW w:w="648" w:type="dxa"/>
          </w:tcPr>
          <w:p w:rsidR="00D90ABD" w:rsidRDefault="00417026" w:rsidP="00417026">
            <w:pPr>
              <w:jc w:val="center"/>
            </w:pPr>
            <w:r>
              <w:t>5</w:t>
            </w:r>
          </w:p>
        </w:tc>
        <w:tc>
          <w:tcPr>
            <w:tcW w:w="6414" w:type="dxa"/>
          </w:tcPr>
          <w:p w:rsidR="00D90ABD" w:rsidRDefault="00D90ABD" w:rsidP="00D90ABD">
            <w:r>
              <w:t>A car engine in normal operation on the road</w:t>
            </w:r>
          </w:p>
        </w:tc>
        <w:tc>
          <w:tcPr>
            <w:tcW w:w="1175" w:type="dxa"/>
          </w:tcPr>
          <w:p w:rsidR="00D90ABD" w:rsidRDefault="00D90ABD"/>
        </w:tc>
        <w:tc>
          <w:tcPr>
            <w:tcW w:w="1339" w:type="dxa"/>
          </w:tcPr>
          <w:p w:rsidR="00D90ABD" w:rsidRDefault="00D90ABD"/>
        </w:tc>
      </w:tr>
      <w:tr w:rsidR="00D90ABD" w:rsidTr="00417026">
        <w:tc>
          <w:tcPr>
            <w:tcW w:w="648" w:type="dxa"/>
          </w:tcPr>
          <w:p w:rsidR="00D90ABD" w:rsidRDefault="00417026" w:rsidP="00417026">
            <w:pPr>
              <w:jc w:val="center"/>
            </w:pPr>
            <w:r>
              <w:t>6</w:t>
            </w:r>
          </w:p>
        </w:tc>
        <w:tc>
          <w:tcPr>
            <w:tcW w:w="6414" w:type="dxa"/>
          </w:tcPr>
          <w:p w:rsidR="00D90ABD" w:rsidRDefault="00D90ABD" w:rsidP="00D90ABD">
            <w:r>
              <w:t>A hammer just before it strikes a nail</w:t>
            </w:r>
          </w:p>
        </w:tc>
        <w:tc>
          <w:tcPr>
            <w:tcW w:w="1175" w:type="dxa"/>
          </w:tcPr>
          <w:p w:rsidR="00D90ABD" w:rsidRDefault="00D90ABD"/>
        </w:tc>
        <w:tc>
          <w:tcPr>
            <w:tcW w:w="1339" w:type="dxa"/>
          </w:tcPr>
          <w:p w:rsidR="00D90ABD" w:rsidRDefault="00D90ABD"/>
        </w:tc>
      </w:tr>
      <w:tr w:rsidR="00D90ABD" w:rsidTr="00417026">
        <w:tc>
          <w:tcPr>
            <w:tcW w:w="648" w:type="dxa"/>
          </w:tcPr>
          <w:p w:rsidR="00D90ABD" w:rsidRDefault="00417026" w:rsidP="00417026">
            <w:pPr>
              <w:jc w:val="center"/>
            </w:pPr>
            <w:r>
              <w:t>7</w:t>
            </w:r>
          </w:p>
        </w:tc>
        <w:tc>
          <w:tcPr>
            <w:tcW w:w="6414" w:type="dxa"/>
          </w:tcPr>
          <w:p w:rsidR="00D90ABD" w:rsidRDefault="00D90ABD" w:rsidP="00D90ABD">
            <w:r>
              <w:t>A nuclear submarine moving slowly through the water</w:t>
            </w:r>
          </w:p>
        </w:tc>
        <w:tc>
          <w:tcPr>
            <w:tcW w:w="1175" w:type="dxa"/>
          </w:tcPr>
          <w:p w:rsidR="00D90ABD" w:rsidRDefault="00D90ABD"/>
        </w:tc>
        <w:tc>
          <w:tcPr>
            <w:tcW w:w="1339" w:type="dxa"/>
          </w:tcPr>
          <w:p w:rsidR="00D90ABD" w:rsidRDefault="00D90ABD"/>
        </w:tc>
      </w:tr>
      <w:tr w:rsidR="00D90ABD" w:rsidTr="00417026">
        <w:tc>
          <w:tcPr>
            <w:tcW w:w="648" w:type="dxa"/>
          </w:tcPr>
          <w:p w:rsidR="00D90ABD" w:rsidRDefault="00417026" w:rsidP="00417026">
            <w:pPr>
              <w:jc w:val="center"/>
            </w:pPr>
            <w:r>
              <w:t>8</w:t>
            </w:r>
          </w:p>
        </w:tc>
        <w:tc>
          <w:tcPr>
            <w:tcW w:w="6414" w:type="dxa"/>
          </w:tcPr>
          <w:p w:rsidR="00D90ABD" w:rsidRDefault="00D90ABD" w:rsidP="00D90ABD">
            <w:r>
              <w:t>A satellite in orbit around the earth</w:t>
            </w:r>
          </w:p>
        </w:tc>
        <w:tc>
          <w:tcPr>
            <w:tcW w:w="1175" w:type="dxa"/>
          </w:tcPr>
          <w:p w:rsidR="00D90ABD" w:rsidRDefault="00D90ABD"/>
        </w:tc>
        <w:tc>
          <w:tcPr>
            <w:tcW w:w="1339" w:type="dxa"/>
          </w:tcPr>
          <w:p w:rsidR="00D90ABD" w:rsidRDefault="00D90ABD"/>
        </w:tc>
      </w:tr>
      <w:tr w:rsidR="00D90ABD" w:rsidTr="00417026">
        <w:tc>
          <w:tcPr>
            <w:tcW w:w="648" w:type="dxa"/>
          </w:tcPr>
          <w:p w:rsidR="00D90ABD" w:rsidRDefault="00417026" w:rsidP="00417026">
            <w:pPr>
              <w:jc w:val="center"/>
            </w:pPr>
            <w:r>
              <w:t>9</w:t>
            </w:r>
          </w:p>
        </w:tc>
        <w:tc>
          <w:tcPr>
            <w:tcW w:w="6414" w:type="dxa"/>
          </w:tcPr>
          <w:p w:rsidR="00D90ABD" w:rsidRDefault="00D90ABD" w:rsidP="00D90ABD">
            <w:r>
              <w:t>A large tree</w:t>
            </w:r>
          </w:p>
        </w:tc>
        <w:tc>
          <w:tcPr>
            <w:tcW w:w="1175" w:type="dxa"/>
          </w:tcPr>
          <w:p w:rsidR="00D90ABD" w:rsidRDefault="00D90ABD"/>
        </w:tc>
        <w:tc>
          <w:tcPr>
            <w:tcW w:w="1339" w:type="dxa"/>
          </w:tcPr>
          <w:p w:rsidR="00D90ABD" w:rsidRDefault="00D90ABD"/>
        </w:tc>
      </w:tr>
      <w:tr w:rsidR="00D90ABD" w:rsidTr="00417026">
        <w:tc>
          <w:tcPr>
            <w:tcW w:w="648" w:type="dxa"/>
          </w:tcPr>
          <w:p w:rsidR="00D90ABD" w:rsidRDefault="00417026" w:rsidP="00417026">
            <w:pPr>
              <w:jc w:val="center"/>
            </w:pPr>
            <w:r>
              <w:t>10</w:t>
            </w:r>
          </w:p>
        </w:tc>
        <w:tc>
          <w:tcPr>
            <w:tcW w:w="6414" w:type="dxa"/>
          </w:tcPr>
          <w:p w:rsidR="00D90ABD" w:rsidRDefault="00D90ABD" w:rsidP="00D90ABD">
            <w:r>
              <w:t>A bowling ball at the top of the arc in the bowler’s hand before he releases the ball (it is behind his back)</w:t>
            </w:r>
          </w:p>
        </w:tc>
        <w:tc>
          <w:tcPr>
            <w:tcW w:w="1175" w:type="dxa"/>
          </w:tcPr>
          <w:p w:rsidR="00D90ABD" w:rsidRDefault="00D90ABD"/>
        </w:tc>
        <w:tc>
          <w:tcPr>
            <w:tcW w:w="1339" w:type="dxa"/>
          </w:tcPr>
          <w:p w:rsidR="00D90ABD" w:rsidRDefault="00D90ABD"/>
        </w:tc>
      </w:tr>
    </w:tbl>
    <w:p w:rsidR="00663009" w:rsidRDefault="00663009"/>
    <w:p w:rsidR="00D90ABD" w:rsidRDefault="00D90ABD"/>
    <w:tbl>
      <w:tblPr>
        <w:tblStyle w:val="TableGrid"/>
        <w:tblW w:w="0" w:type="auto"/>
        <w:tblLook w:val="04A0"/>
      </w:tblPr>
      <w:tblGrid>
        <w:gridCol w:w="648"/>
        <w:gridCol w:w="7122"/>
        <w:gridCol w:w="874"/>
        <w:gridCol w:w="932"/>
      </w:tblGrid>
      <w:tr w:rsidR="00417026" w:rsidTr="00417026">
        <w:tc>
          <w:tcPr>
            <w:tcW w:w="648" w:type="dxa"/>
          </w:tcPr>
          <w:p w:rsidR="00417026" w:rsidRDefault="00417026" w:rsidP="00417026">
            <w:pPr>
              <w:jc w:val="center"/>
            </w:pPr>
            <w:r>
              <w:t>11</w:t>
            </w:r>
          </w:p>
        </w:tc>
        <w:tc>
          <w:tcPr>
            <w:tcW w:w="7122" w:type="dxa"/>
          </w:tcPr>
          <w:p w:rsidR="00417026" w:rsidRDefault="00417026" w:rsidP="00417026">
            <w:r>
              <w:t>Firewood that is laying on the ground but not burning</w:t>
            </w:r>
          </w:p>
        </w:tc>
        <w:tc>
          <w:tcPr>
            <w:tcW w:w="874" w:type="dxa"/>
          </w:tcPr>
          <w:p w:rsidR="00417026" w:rsidRDefault="00417026" w:rsidP="0016183C"/>
        </w:tc>
        <w:tc>
          <w:tcPr>
            <w:tcW w:w="932" w:type="dxa"/>
          </w:tcPr>
          <w:p w:rsidR="00417026" w:rsidRDefault="00417026" w:rsidP="0016183C"/>
        </w:tc>
      </w:tr>
      <w:tr w:rsidR="00417026" w:rsidTr="00417026">
        <w:tc>
          <w:tcPr>
            <w:tcW w:w="648" w:type="dxa"/>
          </w:tcPr>
          <w:p w:rsidR="00417026" w:rsidRDefault="00417026" w:rsidP="00417026">
            <w:pPr>
              <w:jc w:val="center"/>
            </w:pPr>
            <w:r>
              <w:t>12</w:t>
            </w:r>
          </w:p>
        </w:tc>
        <w:tc>
          <w:tcPr>
            <w:tcW w:w="7122" w:type="dxa"/>
          </w:tcPr>
          <w:p w:rsidR="00417026" w:rsidRDefault="00417026" w:rsidP="00417026">
            <w:r>
              <w:t xml:space="preserve">The string on an archers bow as it is drawn tight just before he </w:t>
            </w:r>
            <w:proofErr w:type="gramStart"/>
            <w:r>
              <w:t>release</w:t>
            </w:r>
            <w:proofErr w:type="gramEnd"/>
            <w:r>
              <w:t xml:space="preserve"> the arrow.</w:t>
            </w:r>
          </w:p>
        </w:tc>
        <w:tc>
          <w:tcPr>
            <w:tcW w:w="874" w:type="dxa"/>
          </w:tcPr>
          <w:p w:rsidR="00417026" w:rsidRDefault="00417026" w:rsidP="0016183C"/>
        </w:tc>
        <w:tc>
          <w:tcPr>
            <w:tcW w:w="932" w:type="dxa"/>
          </w:tcPr>
          <w:p w:rsidR="00417026" w:rsidRDefault="00417026" w:rsidP="0016183C"/>
        </w:tc>
      </w:tr>
      <w:tr w:rsidR="00417026" w:rsidTr="00417026">
        <w:tc>
          <w:tcPr>
            <w:tcW w:w="648" w:type="dxa"/>
          </w:tcPr>
          <w:p w:rsidR="00417026" w:rsidRDefault="00417026" w:rsidP="00417026">
            <w:pPr>
              <w:jc w:val="center"/>
            </w:pPr>
            <w:r>
              <w:t>13</w:t>
            </w:r>
          </w:p>
        </w:tc>
        <w:tc>
          <w:tcPr>
            <w:tcW w:w="7122" w:type="dxa"/>
          </w:tcPr>
          <w:p w:rsidR="00417026" w:rsidRDefault="00417026" w:rsidP="00417026">
            <w:r>
              <w:t>The arrow in flight from the item above</w:t>
            </w:r>
          </w:p>
        </w:tc>
        <w:tc>
          <w:tcPr>
            <w:tcW w:w="874" w:type="dxa"/>
          </w:tcPr>
          <w:p w:rsidR="00417026" w:rsidRDefault="00417026" w:rsidP="0016183C"/>
        </w:tc>
        <w:tc>
          <w:tcPr>
            <w:tcW w:w="932" w:type="dxa"/>
          </w:tcPr>
          <w:p w:rsidR="00417026" w:rsidRDefault="00417026" w:rsidP="0016183C"/>
        </w:tc>
      </w:tr>
      <w:tr w:rsidR="00417026" w:rsidTr="00417026">
        <w:tc>
          <w:tcPr>
            <w:tcW w:w="648" w:type="dxa"/>
          </w:tcPr>
          <w:p w:rsidR="00417026" w:rsidRDefault="00417026" w:rsidP="00417026">
            <w:pPr>
              <w:jc w:val="center"/>
            </w:pPr>
            <w:r>
              <w:t>14</w:t>
            </w:r>
          </w:p>
        </w:tc>
        <w:tc>
          <w:tcPr>
            <w:tcW w:w="7122" w:type="dxa"/>
          </w:tcPr>
          <w:p w:rsidR="00417026" w:rsidRDefault="00417026" w:rsidP="00417026">
            <w:r>
              <w:t>TNT when stored and at rest</w:t>
            </w:r>
          </w:p>
        </w:tc>
        <w:tc>
          <w:tcPr>
            <w:tcW w:w="874" w:type="dxa"/>
          </w:tcPr>
          <w:p w:rsidR="00417026" w:rsidRDefault="00417026" w:rsidP="0016183C"/>
        </w:tc>
        <w:tc>
          <w:tcPr>
            <w:tcW w:w="932" w:type="dxa"/>
          </w:tcPr>
          <w:p w:rsidR="00417026" w:rsidRDefault="00417026" w:rsidP="0016183C"/>
        </w:tc>
      </w:tr>
      <w:tr w:rsidR="00417026" w:rsidTr="00417026">
        <w:tc>
          <w:tcPr>
            <w:tcW w:w="648" w:type="dxa"/>
          </w:tcPr>
          <w:p w:rsidR="00417026" w:rsidRDefault="00417026" w:rsidP="00417026">
            <w:pPr>
              <w:jc w:val="center"/>
            </w:pPr>
            <w:r>
              <w:t>15</w:t>
            </w:r>
          </w:p>
        </w:tc>
        <w:tc>
          <w:tcPr>
            <w:tcW w:w="7122" w:type="dxa"/>
          </w:tcPr>
          <w:p w:rsidR="00417026" w:rsidRDefault="00417026" w:rsidP="00417026">
            <w:r>
              <w:t>A sprinter in position at the starting block just before the starter’s gun is fired.</w:t>
            </w:r>
          </w:p>
        </w:tc>
        <w:tc>
          <w:tcPr>
            <w:tcW w:w="874" w:type="dxa"/>
          </w:tcPr>
          <w:p w:rsidR="00417026" w:rsidRDefault="00417026" w:rsidP="0016183C"/>
        </w:tc>
        <w:tc>
          <w:tcPr>
            <w:tcW w:w="932" w:type="dxa"/>
          </w:tcPr>
          <w:p w:rsidR="00417026" w:rsidRDefault="00417026" w:rsidP="0016183C"/>
        </w:tc>
      </w:tr>
      <w:tr w:rsidR="00417026" w:rsidTr="00417026">
        <w:tc>
          <w:tcPr>
            <w:tcW w:w="648" w:type="dxa"/>
          </w:tcPr>
          <w:p w:rsidR="00417026" w:rsidRDefault="00417026" w:rsidP="00417026">
            <w:pPr>
              <w:jc w:val="center"/>
            </w:pPr>
            <w:r>
              <w:t>16</w:t>
            </w:r>
          </w:p>
        </w:tc>
        <w:tc>
          <w:tcPr>
            <w:tcW w:w="7122" w:type="dxa"/>
          </w:tcPr>
          <w:p w:rsidR="00417026" w:rsidRDefault="00417026" w:rsidP="00417026">
            <w:r>
              <w:t>Energy absorbs from the sun’s solar radiation in the form of food such as corn.</w:t>
            </w:r>
          </w:p>
        </w:tc>
        <w:tc>
          <w:tcPr>
            <w:tcW w:w="874" w:type="dxa"/>
          </w:tcPr>
          <w:p w:rsidR="00417026" w:rsidRDefault="00417026" w:rsidP="0016183C"/>
        </w:tc>
        <w:tc>
          <w:tcPr>
            <w:tcW w:w="932" w:type="dxa"/>
          </w:tcPr>
          <w:p w:rsidR="00417026" w:rsidRDefault="00417026" w:rsidP="0016183C"/>
        </w:tc>
      </w:tr>
      <w:tr w:rsidR="00417026" w:rsidTr="00417026">
        <w:tc>
          <w:tcPr>
            <w:tcW w:w="648" w:type="dxa"/>
          </w:tcPr>
          <w:p w:rsidR="00417026" w:rsidRDefault="00417026" w:rsidP="00417026">
            <w:pPr>
              <w:jc w:val="center"/>
            </w:pPr>
            <w:r>
              <w:t>17</w:t>
            </w:r>
          </w:p>
        </w:tc>
        <w:tc>
          <w:tcPr>
            <w:tcW w:w="7122" w:type="dxa"/>
          </w:tcPr>
          <w:p w:rsidR="00417026" w:rsidRDefault="00417026" w:rsidP="00417026">
            <w:r>
              <w:t>An electrical motor connected to a positive and negative electrical source.</w:t>
            </w:r>
          </w:p>
        </w:tc>
        <w:tc>
          <w:tcPr>
            <w:tcW w:w="874" w:type="dxa"/>
          </w:tcPr>
          <w:p w:rsidR="00417026" w:rsidRDefault="00417026" w:rsidP="0016183C"/>
        </w:tc>
        <w:tc>
          <w:tcPr>
            <w:tcW w:w="932" w:type="dxa"/>
          </w:tcPr>
          <w:p w:rsidR="00417026" w:rsidRDefault="00417026" w:rsidP="0016183C"/>
        </w:tc>
      </w:tr>
      <w:tr w:rsidR="00417026" w:rsidTr="00417026">
        <w:tc>
          <w:tcPr>
            <w:tcW w:w="648" w:type="dxa"/>
          </w:tcPr>
          <w:p w:rsidR="00417026" w:rsidRDefault="00417026" w:rsidP="00417026">
            <w:pPr>
              <w:jc w:val="center"/>
            </w:pPr>
            <w:r>
              <w:t>18</w:t>
            </w:r>
          </w:p>
        </w:tc>
        <w:tc>
          <w:tcPr>
            <w:tcW w:w="7122" w:type="dxa"/>
          </w:tcPr>
          <w:p w:rsidR="00417026" w:rsidRDefault="00417026" w:rsidP="00417026">
            <w:r>
              <w:t>The same situation with the positive and negative electrical source but no electrical motor</w:t>
            </w:r>
          </w:p>
        </w:tc>
        <w:tc>
          <w:tcPr>
            <w:tcW w:w="874" w:type="dxa"/>
          </w:tcPr>
          <w:p w:rsidR="00417026" w:rsidRDefault="00417026" w:rsidP="0016183C"/>
        </w:tc>
        <w:tc>
          <w:tcPr>
            <w:tcW w:w="932" w:type="dxa"/>
          </w:tcPr>
          <w:p w:rsidR="00417026" w:rsidRDefault="00417026" w:rsidP="0016183C"/>
        </w:tc>
      </w:tr>
      <w:tr w:rsidR="00417026" w:rsidTr="00417026">
        <w:tc>
          <w:tcPr>
            <w:tcW w:w="648" w:type="dxa"/>
          </w:tcPr>
          <w:p w:rsidR="00417026" w:rsidRDefault="00417026" w:rsidP="00417026">
            <w:pPr>
              <w:jc w:val="center"/>
            </w:pPr>
            <w:r>
              <w:t>19</w:t>
            </w:r>
          </w:p>
        </w:tc>
        <w:tc>
          <w:tcPr>
            <w:tcW w:w="7122" w:type="dxa"/>
          </w:tcPr>
          <w:p w:rsidR="00417026" w:rsidRDefault="00417026" w:rsidP="00417026">
            <w:r>
              <w:t>Ocean waves</w:t>
            </w:r>
          </w:p>
        </w:tc>
        <w:tc>
          <w:tcPr>
            <w:tcW w:w="874" w:type="dxa"/>
          </w:tcPr>
          <w:p w:rsidR="00417026" w:rsidRDefault="00417026" w:rsidP="0016183C"/>
        </w:tc>
        <w:tc>
          <w:tcPr>
            <w:tcW w:w="932" w:type="dxa"/>
          </w:tcPr>
          <w:p w:rsidR="00417026" w:rsidRDefault="00417026" w:rsidP="0016183C"/>
        </w:tc>
      </w:tr>
      <w:tr w:rsidR="00417026" w:rsidTr="00417026">
        <w:tc>
          <w:tcPr>
            <w:tcW w:w="648" w:type="dxa"/>
          </w:tcPr>
          <w:p w:rsidR="00417026" w:rsidRDefault="00417026" w:rsidP="00417026">
            <w:pPr>
              <w:jc w:val="center"/>
            </w:pPr>
            <w:r>
              <w:t>20</w:t>
            </w:r>
          </w:p>
        </w:tc>
        <w:tc>
          <w:tcPr>
            <w:tcW w:w="7122" w:type="dxa"/>
          </w:tcPr>
          <w:p w:rsidR="00417026" w:rsidRDefault="00417026" w:rsidP="00417026">
            <w:r>
              <w:t>Low frequency sound waves (very low tones) at a concert</w:t>
            </w:r>
          </w:p>
        </w:tc>
        <w:tc>
          <w:tcPr>
            <w:tcW w:w="874" w:type="dxa"/>
          </w:tcPr>
          <w:p w:rsidR="00417026" w:rsidRDefault="00417026" w:rsidP="0016183C"/>
        </w:tc>
        <w:tc>
          <w:tcPr>
            <w:tcW w:w="932" w:type="dxa"/>
          </w:tcPr>
          <w:p w:rsidR="00417026" w:rsidRDefault="00417026" w:rsidP="0016183C"/>
        </w:tc>
      </w:tr>
    </w:tbl>
    <w:p w:rsidR="00D90ABD" w:rsidRDefault="00D90ABD"/>
    <w:sectPr w:rsidR="00D90ABD" w:rsidSect="00C97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33415"/>
    <w:multiLevelType w:val="hybridMultilevel"/>
    <w:tmpl w:val="911660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4C6F"/>
    <w:rsid w:val="00047BA5"/>
    <w:rsid w:val="00386718"/>
    <w:rsid w:val="00417026"/>
    <w:rsid w:val="00663009"/>
    <w:rsid w:val="00683256"/>
    <w:rsid w:val="0086567D"/>
    <w:rsid w:val="009B5AD1"/>
    <w:rsid w:val="00A45CD1"/>
    <w:rsid w:val="00B40E12"/>
    <w:rsid w:val="00B6524A"/>
    <w:rsid w:val="00C9722D"/>
    <w:rsid w:val="00CC4C6F"/>
    <w:rsid w:val="00D90ABD"/>
    <w:rsid w:val="00E04930"/>
    <w:rsid w:val="00E06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2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30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5C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Kahley</dc:creator>
  <cp:keywords/>
  <dc:description/>
  <cp:lastModifiedBy>Rick Kahley</cp:lastModifiedBy>
  <cp:revision>6</cp:revision>
  <dcterms:created xsi:type="dcterms:W3CDTF">2011-03-13T16:35:00Z</dcterms:created>
  <dcterms:modified xsi:type="dcterms:W3CDTF">2011-03-13T17:08:00Z</dcterms:modified>
</cp:coreProperties>
</file>